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96" w:rsidRDefault="00342496" w:rsidP="00342496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342496" w:rsidRPr="00342496" w:rsidRDefault="00342496" w:rsidP="00342496">
      <w:pPr>
        <w:widowControl/>
        <w:snapToGrid w:val="0"/>
        <w:spacing w:line="500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42496">
        <w:rPr>
          <w:rFonts w:ascii="宋体" w:eastAsia="宋体" w:hAnsi="宋体" w:cs="宋体"/>
          <w:b/>
          <w:bCs/>
          <w:kern w:val="0"/>
          <w:sz w:val="30"/>
        </w:rPr>
        <w:t>各学院（所）联系人、电话</w:t>
      </w:r>
    </w:p>
    <w:tbl>
      <w:tblPr>
        <w:tblW w:w="9276" w:type="dxa"/>
        <w:tblCellMar>
          <w:left w:w="0" w:type="dxa"/>
          <w:right w:w="0" w:type="dxa"/>
        </w:tblCellMar>
        <w:tblLook w:val="04A0"/>
      </w:tblPr>
      <w:tblGrid>
        <w:gridCol w:w="1242"/>
        <w:gridCol w:w="2686"/>
        <w:gridCol w:w="1337"/>
        <w:gridCol w:w="2101"/>
        <w:gridCol w:w="1910"/>
      </w:tblGrid>
      <w:tr w:rsidR="00342496" w:rsidRPr="00342496" w:rsidTr="00342496">
        <w:trPr>
          <w:trHeight w:val="73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学院（所）代码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学院（所）名称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职   </w:t>
            </w:r>
            <w:proofErr w:type="gramStart"/>
            <w:r w:rsidRPr="003424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snapToGrid w:val="0"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001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snapToGrid w:val="0"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赵普庆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029-87082752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snapToGrid w:val="0"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002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snapToGrid w:val="0"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李  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029-87082795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snapToGrid w:val="0"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003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snapToGrid w:val="0"/>
              <w:spacing w:line="5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齐西婷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029-87082543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004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辛清婷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029-87092120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005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  </w:t>
            </w:r>
            <w:proofErr w:type="gramStart"/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029-87091850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006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杨学军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029-87082392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007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杨岩荣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029-87080050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008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水利与建筑工程学院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孙明星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029-87082631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009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机械与电子工程学院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严  欣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029-87091737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  <w:shd w:val="clear" w:color="auto" w:fill="FFFFFF"/>
              </w:rPr>
              <w:t>熊金苹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029-87092275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张艳芳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029-87092233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撒文清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029-87092387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邵贵文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029-87092226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朱  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029-87081141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水土保持研究所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田  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029-87012875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2"/>
              </w:rPr>
              <w:t>风景园林艺术学院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郭亚宁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029-87080274</w:t>
            </w:r>
          </w:p>
        </w:tc>
      </w:tr>
      <w:tr w:rsidR="00342496" w:rsidRPr="00342496" w:rsidTr="00342496">
        <w:trPr>
          <w:trHeight w:val="680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2"/>
              </w:rPr>
              <w:t>药学与化学院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温晓英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研究生秘书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2496" w:rsidRPr="00342496" w:rsidRDefault="00342496" w:rsidP="003424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2496">
              <w:rPr>
                <w:rFonts w:ascii="宋体" w:eastAsia="宋体" w:hAnsi="宋体" w:cs="宋体"/>
                <w:kern w:val="0"/>
                <w:sz w:val="24"/>
                <w:szCs w:val="24"/>
              </w:rPr>
              <w:t>029-87092303</w:t>
            </w:r>
          </w:p>
        </w:tc>
      </w:tr>
    </w:tbl>
    <w:p w:rsidR="00342496" w:rsidRPr="00342496" w:rsidRDefault="00342496" w:rsidP="00342496"/>
    <w:sectPr w:rsidR="00342496" w:rsidRPr="00342496" w:rsidSect="00160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496"/>
    <w:rsid w:val="00160D43"/>
    <w:rsid w:val="0034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53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944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538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2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2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2017-11-07T07:41:00Z</dcterms:created>
  <dcterms:modified xsi:type="dcterms:W3CDTF">2017-11-07T07:50:00Z</dcterms:modified>
</cp:coreProperties>
</file>